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F80" w:rsidRPr="00C81B68" w:rsidRDefault="00911F80" w:rsidP="00D171D2">
      <w:pPr>
        <w:jc w:val="center"/>
        <w:rPr>
          <w:szCs w:val="24"/>
        </w:rPr>
      </w:pPr>
    </w:p>
    <w:p w:rsidR="00911F80" w:rsidRPr="00C81B68" w:rsidRDefault="00911F80" w:rsidP="00D171D2">
      <w:pPr>
        <w:jc w:val="center"/>
        <w:rPr>
          <w:szCs w:val="24"/>
        </w:rPr>
      </w:pPr>
    </w:p>
    <w:p w:rsidR="00911F80" w:rsidRPr="00C81B68" w:rsidRDefault="00911F80" w:rsidP="00D171D2">
      <w:pPr>
        <w:jc w:val="center"/>
        <w:rPr>
          <w:szCs w:val="24"/>
        </w:rPr>
      </w:pPr>
    </w:p>
    <w:p w:rsidR="00911F80" w:rsidRPr="00C81B68" w:rsidRDefault="00911F80" w:rsidP="00D171D2">
      <w:pPr>
        <w:jc w:val="center"/>
        <w:rPr>
          <w:szCs w:val="24"/>
        </w:rPr>
      </w:pPr>
    </w:p>
    <w:p w:rsidR="00911F80" w:rsidRPr="00C81B68" w:rsidRDefault="00911F80" w:rsidP="00D171D2">
      <w:pPr>
        <w:jc w:val="center"/>
        <w:rPr>
          <w:szCs w:val="24"/>
        </w:rPr>
      </w:pPr>
    </w:p>
    <w:p w:rsidR="00911F80" w:rsidRPr="00C81B68" w:rsidRDefault="00911F80" w:rsidP="00D171D2">
      <w:pPr>
        <w:jc w:val="center"/>
        <w:rPr>
          <w:szCs w:val="24"/>
        </w:rPr>
      </w:pPr>
    </w:p>
    <w:p w:rsidR="00911F80" w:rsidRPr="00C81B68" w:rsidRDefault="00911F80" w:rsidP="00D171D2">
      <w:pPr>
        <w:jc w:val="center"/>
        <w:rPr>
          <w:szCs w:val="24"/>
        </w:rPr>
      </w:pPr>
    </w:p>
    <w:p w:rsidR="00911F80" w:rsidRPr="00C81B68" w:rsidRDefault="00911F80" w:rsidP="00D171D2">
      <w:pPr>
        <w:jc w:val="center"/>
        <w:rPr>
          <w:szCs w:val="24"/>
        </w:rPr>
      </w:pPr>
    </w:p>
    <w:p w:rsidR="00911F80" w:rsidRPr="00C81B68" w:rsidRDefault="00C81B68" w:rsidP="00D171D2">
      <w:pPr>
        <w:jc w:val="center"/>
        <w:rPr>
          <w:szCs w:val="24"/>
        </w:rPr>
      </w:pPr>
      <w:r w:rsidRPr="00C81B68">
        <w:rPr>
          <w:szCs w:val="24"/>
        </w:rPr>
        <w:t>Name</w:t>
      </w:r>
    </w:p>
    <w:p w:rsidR="00911F80" w:rsidRPr="00C81B68" w:rsidRDefault="00C81B68" w:rsidP="00D171D2">
      <w:pPr>
        <w:jc w:val="center"/>
        <w:rPr>
          <w:szCs w:val="24"/>
        </w:rPr>
      </w:pPr>
      <w:r w:rsidRPr="00C81B68">
        <w:rPr>
          <w:szCs w:val="24"/>
        </w:rPr>
        <w:t>Institution</w:t>
      </w:r>
    </w:p>
    <w:p w:rsidR="00911F80" w:rsidRPr="00C81B68" w:rsidRDefault="00C81B68" w:rsidP="00D171D2">
      <w:pPr>
        <w:jc w:val="center"/>
        <w:rPr>
          <w:szCs w:val="24"/>
        </w:rPr>
      </w:pPr>
      <w:r w:rsidRPr="00C81B68">
        <w:rPr>
          <w:szCs w:val="24"/>
        </w:rPr>
        <w:t>Date</w:t>
      </w:r>
    </w:p>
    <w:p w:rsidR="00C81B68" w:rsidRPr="00C81B68" w:rsidRDefault="00C81B68" w:rsidP="00C81B68">
      <w:pPr>
        <w:jc w:val="center"/>
        <w:rPr>
          <w:szCs w:val="24"/>
        </w:rPr>
      </w:pPr>
      <w:r w:rsidRPr="00C81B68">
        <w:rPr>
          <w:szCs w:val="24"/>
        </w:rPr>
        <w:t>American Colonies</w:t>
      </w:r>
    </w:p>
    <w:p w:rsidR="00C81B68" w:rsidRPr="00C81B68" w:rsidRDefault="00C81B68" w:rsidP="00D171D2">
      <w:pPr>
        <w:jc w:val="center"/>
        <w:rPr>
          <w:szCs w:val="24"/>
        </w:rPr>
      </w:pPr>
    </w:p>
    <w:p w:rsidR="00911F80" w:rsidRPr="00C81B68" w:rsidRDefault="00911F80" w:rsidP="00D171D2">
      <w:pPr>
        <w:jc w:val="center"/>
        <w:rPr>
          <w:szCs w:val="24"/>
        </w:rPr>
      </w:pPr>
    </w:p>
    <w:p w:rsidR="00911F80" w:rsidRPr="00C81B68" w:rsidRDefault="00911F80" w:rsidP="00D171D2">
      <w:pPr>
        <w:jc w:val="center"/>
        <w:rPr>
          <w:szCs w:val="24"/>
        </w:rPr>
      </w:pPr>
    </w:p>
    <w:p w:rsidR="00911F80" w:rsidRPr="00C81B68" w:rsidRDefault="00911F80" w:rsidP="00D171D2">
      <w:pPr>
        <w:jc w:val="center"/>
        <w:rPr>
          <w:szCs w:val="24"/>
        </w:rPr>
      </w:pPr>
    </w:p>
    <w:p w:rsidR="00911F80" w:rsidRPr="00C81B68" w:rsidRDefault="00911F80" w:rsidP="00D171D2">
      <w:pPr>
        <w:jc w:val="center"/>
        <w:rPr>
          <w:szCs w:val="24"/>
        </w:rPr>
      </w:pPr>
    </w:p>
    <w:p w:rsidR="00911F80" w:rsidRPr="00C81B68" w:rsidRDefault="00911F80" w:rsidP="00D171D2">
      <w:pPr>
        <w:rPr>
          <w:szCs w:val="24"/>
        </w:rPr>
      </w:pPr>
    </w:p>
    <w:p w:rsidR="00C81B68" w:rsidRPr="00C81B68" w:rsidRDefault="00C81B68" w:rsidP="00C81B68">
      <w:pPr>
        <w:rPr>
          <w:szCs w:val="24"/>
        </w:rPr>
      </w:pPr>
      <w:r>
        <w:rPr>
          <w:szCs w:val="24"/>
        </w:rPr>
        <w:lastRenderedPageBreak/>
        <w:tab/>
      </w:r>
      <w:r w:rsidRPr="00C81B68">
        <w:rPr>
          <w:szCs w:val="24"/>
        </w:rPr>
        <w:t>It is interesting to note that majority of people may think that the oppressive rule was quickly implemented by the greedy colonial powers who wanted to manipulate the occupants in the colonies. However, the truth of the matter is that the colonial scrabble was slow and systematic. The history of American colonialism can be traced back when the African American arrived first in Virginia. During the era, both white and black workers worked at the same ground. Both races were punished equally whenever they broke the agreement of the contract. Servants and workers were given food and clothes. Once the time of the contract elapsed, the workers would be given a ‘freedom due’ in form of a piece of land and other supplies such as a gun. There was no any kind of discrimination in the way that the landowners offered the land and freedom dues. Slavery was the common type of colonialism (Foner, 2014)</w:t>
      </w:r>
    </w:p>
    <w:p w:rsidR="00C81B68" w:rsidRPr="00C81B68" w:rsidRDefault="00C81B68" w:rsidP="00C81B68">
      <w:pPr>
        <w:ind w:firstLine="720"/>
        <w:rPr>
          <w:szCs w:val="24"/>
        </w:rPr>
      </w:pPr>
      <w:r w:rsidRPr="00C81B68">
        <w:rPr>
          <w:szCs w:val="24"/>
        </w:rPr>
        <w:t>The English colonial master would enslave the non-Christians regardless of the race. The slave status was held until the individual accepted to be converted to a Christian. A perfect example of the historical record was that of Antonio who was commonly referred to as the Negro. When he arrived at Virginia he married an African American and would later acquire land and a lot of cattle. The colonialists believed that it was their right to enslave all non-Christians. The Virginia slave code is an example of the laws that changed the slavery in America. Initially, the blacks and poor whites would be held captive as the slave until their debts were fully repaid. The slave code stated that all the slaves that were imported from their native countries would be accounted for as the slave. The code sealed the fate of all African American that was running to America for refuge. With the adoption of the slave code, the landowners were free to do whatever they wished with the slaves (Foner, 2014)</w:t>
      </w:r>
    </w:p>
    <w:p w:rsidR="00C81B68" w:rsidRDefault="00C81B68" w:rsidP="00C81B68">
      <w:pPr>
        <w:rPr>
          <w:szCs w:val="24"/>
        </w:rPr>
      </w:pPr>
    </w:p>
    <w:p w:rsidR="00C81B68" w:rsidRPr="00C81B68" w:rsidRDefault="00C81B68" w:rsidP="00C81B68">
      <w:pPr>
        <w:rPr>
          <w:szCs w:val="24"/>
        </w:rPr>
      </w:pPr>
    </w:p>
    <w:p w:rsidR="00C81B68" w:rsidRPr="00C81B68" w:rsidRDefault="00C81B68" w:rsidP="00C81B68">
      <w:pPr>
        <w:jc w:val="center"/>
        <w:rPr>
          <w:szCs w:val="24"/>
        </w:rPr>
      </w:pPr>
      <w:bookmarkStart w:id="0" w:name="_GoBack"/>
      <w:bookmarkEnd w:id="0"/>
      <w:r w:rsidRPr="00C81B68">
        <w:rPr>
          <w:szCs w:val="24"/>
        </w:rPr>
        <w:lastRenderedPageBreak/>
        <w:t>References</w:t>
      </w:r>
    </w:p>
    <w:p w:rsidR="00C81B68" w:rsidRPr="00C81B68" w:rsidRDefault="00C81B68" w:rsidP="00C81B68">
      <w:pPr>
        <w:rPr>
          <w:szCs w:val="24"/>
        </w:rPr>
      </w:pPr>
      <w:r w:rsidRPr="00C81B68">
        <w:rPr>
          <w:rFonts w:eastAsia="Arial Unicode MS"/>
          <w:color w:val="000000"/>
          <w:szCs w:val="24"/>
          <w:shd w:val="clear" w:color="auto" w:fill="FFFFFF"/>
        </w:rPr>
        <w:t>Foner, E. (2014). </w:t>
      </w:r>
      <w:r w:rsidRPr="00C81B68">
        <w:rPr>
          <w:rFonts w:eastAsia="Arial Unicode MS"/>
          <w:i/>
          <w:iCs/>
          <w:color w:val="000000"/>
          <w:szCs w:val="24"/>
          <w:shd w:val="clear" w:color="auto" w:fill="FFFFFF"/>
        </w:rPr>
        <w:t>Give me liberty!: An American history</w:t>
      </w:r>
      <w:r w:rsidRPr="00C81B68">
        <w:rPr>
          <w:rFonts w:eastAsia="Arial Unicode MS"/>
          <w:color w:val="000000"/>
          <w:szCs w:val="24"/>
          <w:shd w:val="clear" w:color="auto" w:fill="FFFFFF"/>
        </w:rPr>
        <w:t>.</w:t>
      </w:r>
    </w:p>
    <w:p w:rsidR="00911F80" w:rsidRPr="00C81B68" w:rsidRDefault="00911F80" w:rsidP="00D171D2">
      <w:pPr>
        <w:jc w:val="center"/>
        <w:rPr>
          <w:szCs w:val="24"/>
        </w:rPr>
      </w:pPr>
    </w:p>
    <w:p w:rsidR="00911F80" w:rsidRPr="00C81B68" w:rsidRDefault="00911F80" w:rsidP="00D171D2">
      <w:pPr>
        <w:jc w:val="center"/>
        <w:rPr>
          <w:szCs w:val="24"/>
        </w:rPr>
      </w:pPr>
    </w:p>
    <w:p w:rsidR="00911F80" w:rsidRPr="00C81B68" w:rsidRDefault="00911F80" w:rsidP="00D171D2">
      <w:pPr>
        <w:jc w:val="center"/>
        <w:rPr>
          <w:szCs w:val="24"/>
        </w:rPr>
      </w:pPr>
    </w:p>
    <w:p w:rsidR="00911F80" w:rsidRPr="00C81B68" w:rsidRDefault="00911F80" w:rsidP="00D171D2">
      <w:pPr>
        <w:jc w:val="center"/>
        <w:rPr>
          <w:szCs w:val="24"/>
        </w:rPr>
      </w:pPr>
    </w:p>
    <w:sectPr w:rsidR="00911F80" w:rsidRPr="00C81B68" w:rsidSect="00911F8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1360" w:rsidRDefault="000C1360" w:rsidP="00911F80">
      <w:pPr>
        <w:spacing w:after="0" w:line="240" w:lineRule="auto"/>
      </w:pPr>
      <w:r>
        <w:separator/>
      </w:r>
    </w:p>
  </w:endnote>
  <w:endnote w:type="continuationSeparator" w:id="0">
    <w:p w:rsidR="000C1360" w:rsidRDefault="000C1360" w:rsidP="00911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1360" w:rsidRDefault="000C1360" w:rsidP="00911F80">
      <w:pPr>
        <w:spacing w:after="0" w:line="240" w:lineRule="auto"/>
      </w:pPr>
      <w:r>
        <w:separator/>
      </w:r>
    </w:p>
  </w:footnote>
  <w:footnote w:type="continuationSeparator" w:id="0">
    <w:p w:rsidR="000C1360" w:rsidRDefault="000C1360" w:rsidP="00911F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7737264"/>
      <w:docPartObj>
        <w:docPartGallery w:val="Page Numbers (Top of Page)"/>
        <w:docPartUnique/>
      </w:docPartObj>
    </w:sdtPr>
    <w:sdtEndPr>
      <w:rPr>
        <w:noProof/>
      </w:rPr>
    </w:sdtEndPr>
    <w:sdtContent>
      <w:p w:rsidR="00911F80" w:rsidRDefault="00911F80">
        <w:pPr>
          <w:pStyle w:val="Header"/>
          <w:jc w:val="right"/>
        </w:pPr>
        <w:r>
          <w:t>AMERICAN COLONIES</w:t>
        </w:r>
        <w:r>
          <w:tab/>
        </w:r>
        <w:r>
          <w:tab/>
        </w:r>
        <w:r>
          <w:fldChar w:fldCharType="begin"/>
        </w:r>
        <w:r>
          <w:instrText xml:space="preserve"> PAGE   \* MERGEFORMAT </w:instrText>
        </w:r>
        <w:r>
          <w:fldChar w:fldCharType="separate"/>
        </w:r>
        <w:r w:rsidR="00C81B68">
          <w:rPr>
            <w:noProof/>
          </w:rPr>
          <w:t>3</w:t>
        </w:r>
        <w:r>
          <w:rPr>
            <w:noProof/>
          </w:rPr>
          <w:fldChar w:fldCharType="end"/>
        </w:r>
      </w:p>
    </w:sdtContent>
  </w:sdt>
  <w:p w:rsidR="00911F80" w:rsidRDefault="00911F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F80" w:rsidRDefault="00911F80">
    <w:pPr>
      <w:pStyle w:val="Header"/>
    </w:pPr>
    <w:r>
      <w:t>Running head: AMERICAN COLONIES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1NrEwMDGwMDExtTBT0lEKTi0uzszPAykwrAUADmQbHCwAAAA="/>
  </w:docVars>
  <w:rsids>
    <w:rsidRoot w:val="00911F80"/>
    <w:rsid w:val="000C1360"/>
    <w:rsid w:val="00403C84"/>
    <w:rsid w:val="004C1922"/>
    <w:rsid w:val="00870B06"/>
    <w:rsid w:val="00911F80"/>
    <w:rsid w:val="00C35B07"/>
    <w:rsid w:val="00C81B68"/>
    <w:rsid w:val="00D17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EB8323B-7629-45A5-85EE-5C60E85AD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F80"/>
  </w:style>
  <w:style w:type="paragraph" w:styleId="Footer">
    <w:name w:val="footer"/>
    <w:basedOn w:val="Normal"/>
    <w:link w:val="FooterChar"/>
    <w:uiPriority w:val="99"/>
    <w:unhideWhenUsed/>
    <w:rsid w:val="00911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2018-04-18T18:22:00Z</dcterms:created>
  <dcterms:modified xsi:type="dcterms:W3CDTF">2018-04-18T18:22:00Z</dcterms:modified>
</cp:coreProperties>
</file>